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F7DC" w14:textId="49294792" w:rsidR="001C268E" w:rsidRPr="00992722" w:rsidRDefault="001C268E" w:rsidP="001C268E">
      <w:pPr>
        <w:spacing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99272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90548">
        <w:rPr>
          <w:rFonts w:ascii="Arial" w:hAnsi="Arial" w:cs="Arial"/>
          <w:b/>
          <w:bCs/>
          <w:sz w:val="20"/>
          <w:szCs w:val="20"/>
        </w:rPr>
        <w:t>3</w:t>
      </w:r>
    </w:p>
    <w:p w14:paraId="18039382" w14:textId="77777777" w:rsidR="001C268E" w:rsidRDefault="001C268E" w:rsidP="001C268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5C3E9ADF" w14:textId="77777777" w:rsidR="001C268E" w:rsidRPr="00D7201E" w:rsidRDefault="001C268E" w:rsidP="001C268E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D7201E">
        <w:rPr>
          <w:rFonts w:ascii="Arial" w:hAnsi="Arial" w:cs="Arial"/>
          <w:sz w:val="20"/>
          <w:szCs w:val="20"/>
        </w:rPr>
        <w:t>imię i nazwisko ……………………………………..</w:t>
      </w:r>
    </w:p>
    <w:p w14:paraId="68C84323" w14:textId="77777777" w:rsidR="001C268E" w:rsidRDefault="001C268E" w:rsidP="001C268E">
      <w:pPr>
        <w:ind w:left="4956"/>
        <w:jc w:val="center"/>
        <w:rPr>
          <w:rFonts w:ascii="Arial" w:hAnsi="Arial" w:cs="Arial"/>
          <w:sz w:val="20"/>
          <w:szCs w:val="20"/>
        </w:rPr>
      </w:pPr>
    </w:p>
    <w:p w14:paraId="65C485A8" w14:textId="77777777" w:rsidR="001C268E" w:rsidRDefault="001C268E" w:rsidP="001C268E">
      <w:pPr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3F48661B" w14:textId="77777777" w:rsidR="001C268E" w:rsidRPr="006864AA" w:rsidRDefault="001C268E" w:rsidP="001C268E">
      <w:pPr>
        <w:ind w:left="4956"/>
        <w:jc w:val="center"/>
        <w:rPr>
          <w:rFonts w:ascii="Arial" w:hAnsi="Arial" w:cs="Arial"/>
          <w:sz w:val="16"/>
          <w:szCs w:val="16"/>
        </w:rPr>
      </w:pPr>
      <w:r w:rsidRPr="006864AA">
        <w:rPr>
          <w:rFonts w:ascii="Arial" w:hAnsi="Arial" w:cs="Arial"/>
          <w:sz w:val="16"/>
          <w:szCs w:val="16"/>
        </w:rPr>
        <w:t>(miejscowość i data)</w:t>
      </w:r>
    </w:p>
    <w:p w14:paraId="5781FF1C" w14:textId="77777777" w:rsidR="001C268E" w:rsidRPr="00D7201E" w:rsidRDefault="001C268E" w:rsidP="001C268E">
      <w:pPr>
        <w:rPr>
          <w:rFonts w:ascii="Arial" w:hAnsi="Arial" w:cs="Arial"/>
          <w:sz w:val="20"/>
          <w:szCs w:val="20"/>
        </w:rPr>
      </w:pPr>
    </w:p>
    <w:p w14:paraId="3124C531" w14:textId="77777777" w:rsidR="001C268E" w:rsidRDefault="001C268E" w:rsidP="001C268E">
      <w:pPr>
        <w:rPr>
          <w:rFonts w:ascii="Arial" w:hAnsi="Arial" w:cs="Arial"/>
          <w:b/>
          <w:sz w:val="20"/>
          <w:szCs w:val="20"/>
        </w:rPr>
      </w:pPr>
    </w:p>
    <w:p w14:paraId="6AADB17B" w14:textId="77777777" w:rsidR="001C268E" w:rsidRPr="00FD3C6F" w:rsidRDefault="001C268E" w:rsidP="001C268E">
      <w:pPr>
        <w:jc w:val="center"/>
        <w:rPr>
          <w:rFonts w:ascii="Arial" w:hAnsi="Arial" w:cs="Arial"/>
          <w:b/>
          <w:sz w:val="20"/>
          <w:szCs w:val="20"/>
        </w:rPr>
      </w:pPr>
    </w:p>
    <w:p w14:paraId="247E9CDE" w14:textId="77777777" w:rsidR="001C268E" w:rsidRPr="00495A8C" w:rsidRDefault="001C268E" w:rsidP="001C26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Zgoda na udzielenie prawa do rozpowszechniania wizerunku</w:t>
      </w:r>
    </w:p>
    <w:p w14:paraId="2854BAAE" w14:textId="77777777" w:rsidR="001C268E" w:rsidRPr="00495A8C" w:rsidRDefault="001C268E" w:rsidP="001C268E">
      <w:pPr>
        <w:jc w:val="center"/>
        <w:rPr>
          <w:rFonts w:ascii="Arial" w:hAnsi="Arial" w:cs="Arial"/>
          <w:sz w:val="20"/>
          <w:szCs w:val="20"/>
        </w:rPr>
      </w:pPr>
    </w:p>
    <w:p w14:paraId="558A6A5E" w14:textId="77777777" w:rsidR="001C268E" w:rsidRPr="00495A8C" w:rsidRDefault="001C268E" w:rsidP="001C26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5A8C">
        <w:rPr>
          <w:rFonts w:ascii="Arial" w:hAnsi="Arial" w:cs="Arial"/>
          <w:sz w:val="20"/>
          <w:szCs w:val="20"/>
        </w:rPr>
        <w:t xml:space="preserve">Niniejszym nieodpłatnie udzielam </w:t>
      </w:r>
      <w:r w:rsidRPr="00495A8C">
        <w:rPr>
          <w:rFonts w:ascii="Arial" w:hAnsi="Arial" w:cs="Arial"/>
          <w:b/>
          <w:sz w:val="20"/>
          <w:szCs w:val="20"/>
        </w:rPr>
        <w:t xml:space="preserve">Centrum Nauki Kopernik </w:t>
      </w:r>
      <w:r w:rsidRPr="00495A8C">
        <w:rPr>
          <w:rFonts w:ascii="Arial" w:hAnsi="Arial" w:cs="Arial"/>
          <w:sz w:val="20"/>
          <w:szCs w:val="20"/>
        </w:rPr>
        <w:t xml:space="preserve">z siedzibą w Warszawie, przy </w:t>
      </w:r>
      <w:r w:rsidRPr="00495A8C">
        <w:rPr>
          <w:rFonts w:ascii="Arial" w:hAnsi="Arial" w:cs="Arial"/>
          <w:sz w:val="20"/>
          <w:szCs w:val="20"/>
        </w:rPr>
        <w:br/>
        <w:t xml:space="preserve">ul. Wybrzeże Kościuszkowskie 20 (00-390), </w:t>
      </w:r>
      <w:r w:rsidRPr="00495A8C">
        <w:rPr>
          <w:rFonts w:ascii="Arial" w:hAnsi="Arial" w:cs="Arial"/>
          <w:iCs/>
          <w:sz w:val="20"/>
          <w:szCs w:val="20"/>
        </w:rPr>
        <w:t>wpisanemu do Rejestru Instytucji Kultury, prowadzonego przez Prezydenta m.st. Warszawy, pod nr</w:t>
      </w:r>
      <w:r w:rsidRPr="00495A8C">
        <w:rPr>
          <w:rFonts w:ascii="Arial" w:hAnsi="Arial" w:cs="Arial"/>
          <w:sz w:val="20"/>
          <w:szCs w:val="20"/>
        </w:rPr>
        <w:t xml:space="preserve"> 2/06, REGON: 140603313, prawa do rozpowszechniania </w:t>
      </w:r>
      <w:r>
        <w:rPr>
          <w:rFonts w:ascii="Arial" w:hAnsi="Arial" w:cs="Arial"/>
          <w:sz w:val="20"/>
          <w:szCs w:val="20"/>
        </w:rPr>
        <w:t xml:space="preserve">mojego </w:t>
      </w:r>
      <w:r w:rsidRPr="00495A8C">
        <w:rPr>
          <w:rFonts w:ascii="Arial" w:hAnsi="Arial" w:cs="Arial"/>
          <w:sz w:val="20"/>
          <w:szCs w:val="20"/>
        </w:rPr>
        <w:t>wizerunku utrwalonego podczas ……………………….. w dniu ……………… w dowolnej formie poprzez jego umieszczenie w:</w:t>
      </w:r>
    </w:p>
    <w:p w14:paraId="3A1F8B17" w14:textId="4FAB8B0C" w:rsidR="001C268E" w:rsidRPr="00495A8C" w:rsidRDefault="001C268E" w:rsidP="008C3A98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 xml:space="preserve">na stronie internetowej </w:t>
      </w:r>
      <w:hyperlink r:id="rId8">
        <w:r w:rsidRPr="7B114A9F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www.kopernik.org.pl</w:t>
        </w:r>
      </w:hyperlink>
      <w:r>
        <w:rPr>
          <w:rFonts w:ascii="Arial" w:eastAsia="Calibri" w:hAnsi="Arial" w:cs="Arial"/>
          <w:color w:val="0563C1"/>
          <w:sz w:val="20"/>
          <w:szCs w:val="20"/>
          <w:u w:val="single"/>
        </w:rPr>
        <w:t xml:space="preserve">, www </w:t>
      </w:r>
      <w:r w:rsidR="00D90548">
        <w:rPr>
          <w:rFonts w:ascii="Arial" w:eastAsia="Calibri" w:hAnsi="Arial" w:cs="Arial"/>
          <w:color w:val="0563C1"/>
          <w:sz w:val="20"/>
          <w:szCs w:val="20"/>
          <w:u w:val="single"/>
        </w:rPr>
        <w:t>Fundatora;</w:t>
      </w:r>
    </w:p>
    <w:p w14:paraId="6727BD41" w14:textId="0302317E" w:rsidR="001C268E" w:rsidRPr="00495A8C" w:rsidRDefault="001C268E" w:rsidP="008C3A98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 xml:space="preserve">na profilach CNK </w:t>
      </w:r>
      <w:r>
        <w:rPr>
          <w:rFonts w:ascii="Arial" w:eastAsia="Calibri" w:hAnsi="Arial" w:cs="Arial"/>
          <w:sz w:val="20"/>
          <w:szCs w:val="20"/>
        </w:rPr>
        <w:t xml:space="preserve">oraz </w:t>
      </w:r>
      <w:r w:rsidR="00D90548">
        <w:rPr>
          <w:rFonts w:ascii="Arial" w:eastAsia="Calibri" w:hAnsi="Arial" w:cs="Arial"/>
          <w:sz w:val="20"/>
          <w:szCs w:val="20"/>
        </w:rPr>
        <w:t xml:space="preserve">Fundatora </w:t>
      </w:r>
      <w:r w:rsidRPr="00495A8C">
        <w:rPr>
          <w:rFonts w:ascii="Arial" w:eastAsia="Calibri" w:hAnsi="Arial" w:cs="Arial"/>
          <w:sz w:val="20"/>
          <w:szCs w:val="20"/>
        </w:rPr>
        <w:t xml:space="preserve">w serwisach Facebook, </w:t>
      </w:r>
      <w:proofErr w:type="spellStart"/>
      <w:r>
        <w:rPr>
          <w:rFonts w:ascii="Arial" w:eastAsia="Calibri" w:hAnsi="Arial" w:cs="Arial"/>
          <w:sz w:val="20"/>
          <w:szCs w:val="20"/>
        </w:rPr>
        <w:t>Linkedin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</w:t>
      </w:r>
      <w:r w:rsidRPr="00495A8C">
        <w:rPr>
          <w:rFonts w:ascii="Arial" w:eastAsia="Calibri" w:hAnsi="Arial" w:cs="Arial"/>
          <w:sz w:val="20"/>
          <w:szCs w:val="20"/>
        </w:rPr>
        <w:t>Instagram, YouTube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95A8C">
        <w:rPr>
          <w:rFonts w:ascii="Arial" w:eastAsia="Calibri" w:hAnsi="Arial" w:cs="Arial"/>
          <w:sz w:val="20"/>
          <w:szCs w:val="20"/>
        </w:rPr>
        <w:t>oraz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95A8C">
        <w:rPr>
          <w:rFonts w:ascii="Arial" w:eastAsia="Calibri" w:hAnsi="Arial" w:cs="Arial"/>
          <w:sz w:val="20"/>
          <w:szCs w:val="20"/>
        </w:rPr>
        <w:t>sieci Google</w:t>
      </w:r>
      <w:r>
        <w:rPr>
          <w:rFonts w:ascii="Arial" w:eastAsia="Calibri" w:hAnsi="Arial" w:cs="Arial"/>
          <w:sz w:val="20"/>
          <w:szCs w:val="20"/>
        </w:rPr>
        <w:t>;</w:t>
      </w:r>
    </w:p>
    <w:p w14:paraId="7A9466E3" w14:textId="4ED0712F" w:rsidR="001C268E" w:rsidRPr="0090688F" w:rsidRDefault="001C268E" w:rsidP="008B040A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95A8C">
        <w:rPr>
          <w:rFonts w:ascii="Arial" w:eastAsia="Calibri" w:hAnsi="Arial" w:cs="Arial"/>
          <w:sz w:val="20"/>
          <w:szCs w:val="20"/>
        </w:rPr>
        <w:t xml:space="preserve">innych materiałach w wersjach drukowanej i elektronicznej związanych z promocją statutowej </w:t>
      </w:r>
      <w:r w:rsidR="00A056A7">
        <w:rPr>
          <w:rFonts w:ascii="Arial" w:eastAsia="Calibri" w:hAnsi="Arial" w:cs="Arial"/>
          <w:sz w:val="20"/>
          <w:szCs w:val="20"/>
        </w:rPr>
        <w:t xml:space="preserve">        </w:t>
      </w:r>
      <w:r w:rsidR="00A63CF5">
        <w:rPr>
          <w:rFonts w:ascii="Arial" w:eastAsia="Calibri" w:hAnsi="Arial" w:cs="Arial"/>
          <w:sz w:val="20"/>
          <w:szCs w:val="20"/>
        </w:rPr>
        <w:t xml:space="preserve">       </w:t>
      </w:r>
      <w:r w:rsidR="008C3A98">
        <w:rPr>
          <w:rFonts w:ascii="Arial" w:eastAsia="Calibri" w:hAnsi="Arial" w:cs="Arial"/>
          <w:sz w:val="20"/>
          <w:szCs w:val="20"/>
        </w:rPr>
        <w:t xml:space="preserve">      </w:t>
      </w:r>
      <w:r w:rsidRPr="0090688F">
        <w:rPr>
          <w:rFonts w:ascii="Arial" w:eastAsia="Calibri" w:hAnsi="Arial" w:cs="Arial"/>
          <w:sz w:val="20"/>
          <w:szCs w:val="20"/>
        </w:rPr>
        <w:t>działalności CNK oraz projektu „Razem dla lepszej przyszłości”;</w:t>
      </w:r>
    </w:p>
    <w:p w14:paraId="1605D3FF" w14:textId="2D233EFD" w:rsidR="00E135B1" w:rsidRDefault="001C268E" w:rsidP="008C3A98">
      <w:pPr>
        <w:numPr>
          <w:ilvl w:val="0"/>
          <w:numId w:val="1"/>
        </w:numPr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135B1">
        <w:rPr>
          <w:rFonts w:ascii="Arial" w:eastAsia="Calibri" w:hAnsi="Arial" w:cs="Arial"/>
          <w:sz w:val="20"/>
          <w:szCs w:val="20"/>
        </w:rPr>
        <w:t xml:space="preserve">w raportach </w:t>
      </w:r>
      <w:r w:rsidR="00D90548">
        <w:rPr>
          <w:rFonts w:ascii="Arial" w:eastAsia="Calibri" w:hAnsi="Arial" w:cs="Arial"/>
          <w:sz w:val="20"/>
          <w:szCs w:val="20"/>
        </w:rPr>
        <w:t>Fundatora</w:t>
      </w:r>
      <w:r w:rsidR="00D90548" w:rsidRPr="00E135B1">
        <w:rPr>
          <w:rFonts w:ascii="Arial" w:eastAsia="Calibri" w:hAnsi="Arial" w:cs="Arial"/>
          <w:sz w:val="20"/>
          <w:szCs w:val="20"/>
        </w:rPr>
        <w:t xml:space="preserve"> </w:t>
      </w:r>
      <w:r w:rsidRPr="00E135B1">
        <w:rPr>
          <w:rFonts w:ascii="Arial" w:eastAsia="Calibri" w:hAnsi="Arial" w:cs="Arial"/>
          <w:sz w:val="20"/>
          <w:szCs w:val="20"/>
        </w:rPr>
        <w:t xml:space="preserve">oraz przedstawianych </w:t>
      </w:r>
      <w:r w:rsidR="00D90548">
        <w:rPr>
          <w:rFonts w:ascii="Arial" w:eastAsia="Calibri" w:hAnsi="Arial" w:cs="Arial"/>
          <w:sz w:val="20"/>
          <w:szCs w:val="20"/>
        </w:rPr>
        <w:t>Fundatorowi</w:t>
      </w:r>
      <w:r w:rsidR="00D90548" w:rsidRPr="00E135B1">
        <w:rPr>
          <w:rFonts w:ascii="Arial" w:eastAsia="Calibri" w:hAnsi="Arial" w:cs="Arial"/>
          <w:sz w:val="20"/>
          <w:szCs w:val="20"/>
        </w:rPr>
        <w:t xml:space="preserve"> </w:t>
      </w:r>
      <w:r w:rsidRPr="00E135B1">
        <w:rPr>
          <w:rFonts w:ascii="Arial" w:eastAsia="Calibri" w:hAnsi="Arial" w:cs="Arial"/>
          <w:sz w:val="20"/>
          <w:szCs w:val="20"/>
        </w:rPr>
        <w:t>raportach dot. projektu „Razem dla lepszej przyszłości”</w:t>
      </w:r>
      <w:r w:rsidR="00E135B1">
        <w:rPr>
          <w:rFonts w:ascii="Arial" w:eastAsia="Calibri" w:hAnsi="Arial" w:cs="Arial"/>
          <w:sz w:val="20"/>
          <w:szCs w:val="20"/>
        </w:rPr>
        <w:t>;</w:t>
      </w:r>
    </w:p>
    <w:p w14:paraId="219CACA4" w14:textId="3F891015" w:rsidR="00E135B1" w:rsidRPr="0044316A" w:rsidRDefault="00A63CF5" w:rsidP="008B040A">
      <w:pPr>
        <w:spacing w:line="360" w:lineRule="auto"/>
        <w:ind w:left="851" w:hanging="425"/>
        <w:jc w:val="both"/>
        <w:rPr>
          <w:rStyle w:val="cf01"/>
          <w:rFonts w:ascii="Arial" w:eastAsiaTheme="majorEastAsia" w:hAnsi="Arial" w:cs="Arial"/>
          <w:sz w:val="20"/>
          <w:szCs w:val="20"/>
        </w:rPr>
      </w:pPr>
      <w:r>
        <w:rPr>
          <w:rStyle w:val="cf01"/>
          <w:rFonts w:ascii="Arial" w:eastAsiaTheme="majorEastAsia" w:hAnsi="Arial" w:cs="Arial"/>
          <w:sz w:val="20"/>
          <w:szCs w:val="20"/>
        </w:rPr>
        <w:t xml:space="preserve">5)  </w:t>
      </w:r>
      <w:r w:rsidR="00E135B1" w:rsidRPr="0044316A">
        <w:rPr>
          <w:rStyle w:val="cf01"/>
          <w:rFonts w:ascii="Arial" w:eastAsiaTheme="majorEastAsia" w:hAnsi="Arial" w:cs="Arial"/>
          <w:sz w:val="20"/>
          <w:szCs w:val="20"/>
        </w:rPr>
        <w:t xml:space="preserve">w materiałach informacyjno-promocyjnych związanych z projektem </w:t>
      </w:r>
      <w:r w:rsidR="1BE97D66" w:rsidRPr="0044316A">
        <w:rPr>
          <w:rStyle w:val="cf01"/>
          <w:rFonts w:ascii="Arial" w:eastAsiaTheme="majorEastAsia" w:hAnsi="Arial" w:cs="Arial"/>
          <w:sz w:val="20"/>
          <w:szCs w:val="20"/>
        </w:rPr>
        <w:t>“</w:t>
      </w:r>
      <w:r w:rsidR="00E135B1" w:rsidRPr="0044316A">
        <w:rPr>
          <w:rStyle w:val="cf01"/>
          <w:rFonts w:ascii="Arial" w:eastAsiaTheme="majorEastAsia" w:hAnsi="Arial" w:cs="Arial"/>
          <w:sz w:val="20"/>
          <w:szCs w:val="20"/>
        </w:rPr>
        <w:t xml:space="preserve">Razem dla lepszej </w:t>
      </w:r>
      <w:r>
        <w:rPr>
          <w:rStyle w:val="cf01"/>
          <w:rFonts w:ascii="Arial" w:eastAsiaTheme="majorEastAsia" w:hAnsi="Arial" w:cs="Arial"/>
          <w:sz w:val="20"/>
          <w:szCs w:val="20"/>
        </w:rPr>
        <w:t xml:space="preserve">            </w:t>
      </w:r>
      <w:r w:rsidR="00E135B1" w:rsidRPr="0044316A">
        <w:rPr>
          <w:rStyle w:val="cf01"/>
          <w:rFonts w:ascii="Arial" w:eastAsiaTheme="majorEastAsia" w:hAnsi="Arial" w:cs="Arial"/>
          <w:sz w:val="20"/>
          <w:szCs w:val="20"/>
        </w:rPr>
        <w:t>przyszłości</w:t>
      </w:r>
      <w:r w:rsidR="22E4BA33" w:rsidRPr="0044316A">
        <w:rPr>
          <w:rStyle w:val="cf01"/>
          <w:rFonts w:ascii="Arial" w:eastAsiaTheme="majorEastAsia" w:hAnsi="Arial" w:cs="Arial"/>
          <w:sz w:val="20"/>
          <w:szCs w:val="20"/>
        </w:rPr>
        <w:t>”</w:t>
      </w:r>
      <w:r w:rsidR="00E135B1" w:rsidRPr="0044316A">
        <w:rPr>
          <w:rStyle w:val="cf01"/>
          <w:rFonts w:ascii="Arial" w:eastAsiaTheme="majorEastAsia" w:hAnsi="Arial" w:cs="Arial"/>
          <w:sz w:val="20"/>
          <w:szCs w:val="20"/>
        </w:rPr>
        <w:t>, KMO lub SOWA (np. ulotki, broszury, plakaty, ilustracje materiałów prasowych</w:t>
      </w:r>
      <w:r w:rsidR="00E80753" w:rsidRPr="0044316A">
        <w:rPr>
          <w:rStyle w:val="cf01"/>
          <w:rFonts w:ascii="Arial" w:eastAsiaTheme="majorEastAsia" w:hAnsi="Arial" w:cs="Arial"/>
          <w:sz w:val="20"/>
          <w:szCs w:val="20"/>
        </w:rPr>
        <w:t>.</w:t>
      </w:r>
    </w:p>
    <w:p w14:paraId="5A483FC1" w14:textId="77777777" w:rsidR="00E80753" w:rsidRPr="00A056A7" w:rsidRDefault="00E80753" w:rsidP="00517021">
      <w:pPr>
        <w:pStyle w:val="Akapitzlist"/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5D76FDF0" w14:textId="5DCD21F5" w:rsidR="001C268E" w:rsidRPr="00E135B1" w:rsidRDefault="001C268E" w:rsidP="00E135B1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135B1">
        <w:rPr>
          <w:rFonts w:ascii="Arial" w:hAnsi="Arial" w:cs="Arial"/>
          <w:sz w:val="20"/>
          <w:szCs w:val="20"/>
        </w:rPr>
        <w:t>Prawo wykorzystywania wizerunku, udzielone w zakresie wskazanym powyżej jest nieograniczone terytorialnie i zostało udzielone do końca trwania projektu „Razem dla lepszej przyszłości” lub do czasu odwołania zgody, którą można odwołać w każdej chwili kontaktując się na: informacja@kopernik.org.pl.</w:t>
      </w:r>
    </w:p>
    <w:p w14:paraId="38F8B5C2" w14:textId="77777777" w:rsidR="001C268E" w:rsidRPr="00495A8C" w:rsidRDefault="001C268E" w:rsidP="001C26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D05F51" w14:textId="77777777" w:rsidR="0081204B" w:rsidRDefault="0081204B" w:rsidP="0081204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E57F38" w14:textId="77777777" w:rsidR="0081204B" w:rsidRDefault="0081204B" w:rsidP="0081204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przetwarzaniu danych osobowych na podstawie art. 13 ust. 1 i 2 RODO</w:t>
      </w:r>
    </w:p>
    <w:p w14:paraId="084E4430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Centrum Nauki Kopernik z siedzibą                  w Warszawie (kod pocztowy 00-390) przy ul. Wybrzeże Kościuszkowskie 20 (dalej jako „CNK”). Z Administratorem danych można się skontaktować:</w:t>
      </w:r>
    </w:p>
    <w:p w14:paraId="3D9AABCC" w14:textId="77777777" w:rsidR="0081204B" w:rsidRDefault="0081204B" w:rsidP="0081204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pisząc na powyższy adres siedziby,</w:t>
      </w:r>
    </w:p>
    <w:p w14:paraId="71BD7A16" w14:textId="77777777" w:rsidR="0081204B" w:rsidRDefault="0081204B" w:rsidP="0081204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elektronicznie poprzez EPUAP: /</w:t>
      </w:r>
      <w:proofErr w:type="spellStart"/>
      <w:r>
        <w:rPr>
          <w:rFonts w:ascii="Arial" w:hAnsi="Arial" w:cs="Arial"/>
          <w:sz w:val="20"/>
          <w:szCs w:val="20"/>
        </w:rPr>
        <w:t>CentrumNaukiKopernik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SkrytkaESP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lub wysyłając e-mail na adres: </w:t>
      </w:r>
      <w:hyperlink r:id="rId9" w:tgtFrame="_blank" w:tooltip="mailto:info@kopernik.org.pl" w:history="1">
        <w:r>
          <w:rPr>
            <w:rStyle w:val="Hipercze"/>
            <w:rFonts w:ascii="Arial" w:hAnsi="Arial" w:cs="Arial"/>
            <w:sz w:val="20"/>
            <w:szCs w:val="20"/>
          </w:rPr>
          <w:t>info@kopernik.org.pl</w:t>
        </w:r>
      </w:hyperlink>
      <w:r>
        <w:rPr>
          <w:rFonts w:ascii="Arial" w:hAnsi="Arial" w:cs="Arial"/>
          <w:sz w:val="20"/>
          <w:szCs w:val="20"/>
        </w:rPr>
        <w:t>,</w:t>
      </w:r>
    </w:p>
    <w:p w14:paraId="0D019B0D" w14:textId="77777777" w:rsidR="0081204B" w:rsidRDefault="0081204B" w:rsidP="00D6273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poprzez sekretariat dyrekcji na numer tel. +48 22 596 41 10, +48 22 596 41 11.</w:t>
      </w:r>
    </w:p>
    <w:p w14:paraId="11A5FB58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 wyznaczył inspektora ochrony danych, z którym można się skontaktować w celu uzyskania informacji o przetwarzaniu danych oraz skorzystania z praw przysługujących                 na mocy przepisów RODO. Z inspektorem ochrony danych można się skontaktować:</w:t>
      </w:r>
    </w:p>
    <w:p w14:paraId="27A82C99" w14:textId="77777777" w:rsidR="0081204B" w:rsidRDefault="0081204B" w:rsidP="0081204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pisząc na powyższy adres siedziby z dopiskiem IOD,</w:t>
      </w:r>
    </w:p>
    <w:p w14:paraId="79C3A3F3" w14:textId="77777777" w:rsidR="0081204B" w:rsidRDefault="0081204B" w:rsidP="0081204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wysyłając e-mail na adres: </w:t>
      </w:r>
      <w:hyperlink r:id="rId10" w:tgtFrame="_blank" w:tooltip="mailto:iod@kopernik.org.pl" w:history="1">
        <w:r>
          <w:rPr>
            <w:rStyle w:val="Hipercze"/>
            <w:rFonts w:ascii="Arial" w:hAnsi="Arial" w:cs="Arial"/>
            <w:sz w:val="20"/>
            <w:szCs w:val="20"/>
          </w:rPr>
          <w:t>iod@kopernik.org.pl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1758E39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w celu promowania informacji  o programie „Razem dla lepszej przyszłości” przez Administratora w oparciu o dobrowolnie wyrażoną zgodę, która może zostać odwołana w dowolnym momencie bez wpływu na przetwarzanie, które miało miejsce do jej wycofania (art. 6 ust. 1 lit. a RODO). Dane będą mogły być również przetwarzane w związku z dochodzeniem/obroną roszczeń, w związku z prawnie usprawiedliwionym interesem Administratora (art. 6 ust. 1 lit. f RODO).</w:t>
      </w:r>
    </w:p>
    <w:p w14:paraId="75DDFEBD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dobrowolne, ale konieczne do publikacji wizerunku.</w:t>
      </w:r>
    </w:p>
    <w:p w14:paraId="6082974A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Pani/Pan prawo do żądania od Administratora dostępu i uzyskania kopii danych osobowych, ich sprostowania, usunięcia lub ograniczenia przetwarzania, prawo do wniesienia sprzeciwu wobec przetwarzania, a także prawo do żądania przenoszenia danych, przy czym realizacja każdego z praw będzie przysługiwała w przypadkach i na zasadach określonych w art. 15-21 RODO.</w:t>
      </w:r>
    </w:p>
    <w:p w14:paraId="0CF2CAD3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będą przetwarzane do czasu ustania celów promocyjnych lub wycofania zgody. W związku z obroną przed roszczeniami dane mogą być przetwarzane do czasu zaspokojenia dochodzonych roszczeń lub upływu terminu ich przedawnienia.</w:t>
      </w:r>
    </w:p>
    <w:p w14:paraId="595BCB6E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mogą być udostępniane podmiotom uprawnionym do tego na podstawie prawa oraz podmiotom świadczącym usługi informatyczne dla CNK a także osobom zainteresowanym wydarzeniami organizowanymi przez Administratora w związku z publikacją Pani/Pana wizerunku.</w:t>
      </w:r>
    </w:p>
    <w:p w14:paraId="31981F71" w14:textId="77777777" w:rsid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mogą zostać udostępnione do państw trzecich takich jak:</w:t>
      </w:r>
    </w:p>
    <w:p w14:paraId="33FAFBC8" w14:textId="77777777" w:rsidR="0081204B" w:rsidRDefault="0081204B" w:rsidP="0081204B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USA, gdzie transfer danych odbywa się w oparciu o Ramy ochrony danych UE-USA w stosunku, do którego Komisja Europejska wydała decyzję o odpowiednim stopniu ochrony danych. Wskazany podmiot znajduje się na opublikowanej liście </w:t>
      </w:r>
      <w:hyperlink r:id="rId11" w:tgtFrame="_blank" w:tooltip="https://www.dataprivacyframework.gov/list" w:history="1">
        <w:r>
          <w:rPr>
            <w:rStyle w:val="Hipercze"/>
            <w:rFonts w:ascii="Arial" w:hAnsi="Arial" w:cs="Arial"/>
            <w:sz w:val="20"/>
            <w:szCs w:val="20"/>
          </w:rPr>
          <w:t>https://www.dataprivacyframework.gov/list</w:t>
        </w:r>
      </w:hyperlink>
      <w:r>
        <w:rPr>
          <w:rFonts w:ascii="Arial" w:hAnsi="Arial" w:cs="Arial"/>
          <w:sz w:val="20"/>
          <w:szCs w:val="20"/>
        </w:rPr>
        <w:t xml:space="preserve"> co stanowi o bezpiecznym ze względu na dane osobowe transferze. Dotyczy to takich podmiotów jak:</w:t>
      </w:r>
    </w:p>
    <w:p w14:paraId="3E99F74E" w14:textId="77777777" w:rsidR="0081204B" w:rsidRDefault="0081204B" w:rsidP="0081204B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Facebook oraz Instagram należący do Meta </w:t>
      </w:r>
      <w:proofErr w:type="spellStart"/>
      <w:r>
        <w:rPr>
          <w:rFonts w:ascii="Arial" w:hAnsi="Arial" w:cs="Arial"/>
          <w:sz w:val="20"/>
          <w:szCs w:val="20"/>
        </w:rPr>
        <w:t>Plantforms</w:t>
      </w:r>
      <w:proofErr w:type="spellEnd"/>
      <w:r>
        <w:rPr>
          <w:rFonts w:ascii="Arial" w:hAnsi="Arial" w:cs="Arial"/>
          <w:sz w:val="20"/>
          <w:szCs w:val="20"/>
        </w:rPr>
        <w:t>, Inc. - więcej informacji na ten temat można uzyskać pod linkiem </w:t>
      </w:r>
      <w:hyperlink r:id="rId12" w:tgtFrame="_blank" w:tooltip="https://pl-pl.facebook.com/privacy/policy/" w:history="1">
        <w:r>
          <w:rPr>
            <w:rStyle w:val="Hipercze"/>
            <w:rFonts w:ascii="Arial" w:hAnsi="Arial" w:cs="Arial"/>
            <w:sz w:val="20"/>
            <w:szCs w:val="20"/>
          </w:rPr>
          <w:t>https://pl-pl.facebook.com/privacy/policy/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3B14866" w14:textId="77777777" w:rsidR="0081204B" w:rsidRDefault="0081204B" w:rsidP="0081204B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Linkedin</w:t>
      </w:r>
      <w:proofErr w:type="spellEnd"/>
      <w:r>
        <w:rPr>
          <w:rFonts w:ascii="Arial" w:hAnsi="Arial" w:cs="Arial"/>
          <w:sz w:val="20"/>
          <w:szCs w:val="20"/>
        </w:rPr>
        <w:t xml:space="preserve"> należący do LinkedIn Corporation - więcej informacji na ten temat można uzyskać pod linkiem </w:t>
      </w:r>
      <w:hyperlink r:id="rId13" w:tgtFrame="_blank" w:tooltip="https://pl.linkedin.com/legal/privacy-policy" w:history="1">
        <w:r>
          <w:rPr>
            <w:rStyle w:val="Hipercze"/>
            <w:rFonts w:ascii="Arial" w:hAnsi="Arial" w:cs="Arial"/>
            <w:sz w:val="20"/>
            <w:szCs w:val="20"/>
          </w:rPr>
          <w:t>https://pl.linkedin.com/legal/privacy-policy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3333B76" w14:textId="77777777" w:rsidR="0081204B" w:rsidRDefault="0081204B" w:rsidP="0081204B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Youtube</w:t>
      </w:r>
      <w:proofErr w:type="spellEnd"/>
      <w:r>
        <w:rPr>
          <w:rFonts w:ascii="Arial" w:hAnsi="Arial" w:cs="Arial"/>
          <w:sz w:val="20"/>
          <w:szCs w:val="20"/>
        </w:rPr>
        <w:t xml:space="preserve"> oraz Google należący do Google LLC - więcej informacji na ten temat można uzyskać pod linkiem </w:t>
      </w:r>
      <w:hyperlink r:id="rId14" w:tgtFrame="_blank" w:tooltip="https://policies.google.com/privacy" w:history="1">
        <w:r>
          <w:rPr>
            <w:rStyle w:val="Hipercze"/>
            <w:rFonts w:ascii="Arial" w:hAnsi="Arial" w:cs="Arial"/>
            <w:sz w:val="20"/>
            <w:szCs w:val="20"/>
          </w:rPr>
          <w:t>https://policies.google.com/privacy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4F7CDF81" w14:textId="77777777" w:rsidR="0081204B" w:rsidRDefault="0081204B" w:rsidP="0081204B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Microsoft (np. Outlook, </w:t>
      </w:r>
      <w:proofErr w:type="spellStart"/>
      <w:r>
        <w:rPr>
          <w:rFonts w:ascii="Arial" w:hAnsi="Arial" w:cs="Arial"/>
          <w:sz w:val="20"/>
          <w:szCs w:val="20"/>
        </w:rPr>
        <w:t>Teams</w:t>
      </w:r>
      <w:proofErr w:type="spellEnd"/>
      <w:r>
        <w:rPr>
          <w:rFonts w:ascii="Arial" w:hAnsi="Arial" w:cs="Arial"/>
          <w:sz w:val="20"/>
          <w:szCs w:val="20"/>
        </w:rPr>
        <w:t>, oraz rozwiązań chmurowych- więcej informacji na ten temat można uzyskać pod linkiem </w:t>
      </w:r>
      <w:hyperlink r:id="rId15" w:tgtFrame="_blank" w:tooltip="https://privacy.microsoft.com/pl-pl/faq" w:history="1">
        <w:r>
          <w:rPr>
            <w:rStyle w:val="Hipercze"/>
            <w:rFonts w:ascii="Arial" w:hAnsi="Arial" w:cs="Arial"/>
            <w:sz w:val="20"/>
            <w:szCs w:val="20"/>
          </w:rPr>
          <w:t>https://privacy.microsoft.com/pl-pl/faq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3807104E" w14:textId="050D25B3" w:rsidR="0081204B" w:rsidRPr="0081204B" w:rsidRDefault="0081204B" w:rsidP="0081204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Przysługuje Pani/u prawo do wniesienia skargi do Prezesa UODO elektronicznie  </w:t>
      </w:r>
      <w:hyperlink r:id="rId16" w:tgtFrame="_blank" w:tooltip="http://www.uodo.gov.pl/" w:history="1">
        <w:r>
          <w:rPr>
            <w:rStyle w:val="Hipercze"/>
            <w:rFonts w:ascii="Arial" w:hAnsi="Arial" w:cs="Arial"/>
            <w:sz w:val="20"/>
            <w:szCs w:val="20"/>
          </w:rPr>
          <w:t>www.uodo.gov.pl</w:t>
        </w:r>
      </w:hyperlink>
      <w:r>
        <w:rPr>
          <w:rFonts w:ascii="Arial" w:hAnsi="Arial" w:cs="Arial"/>
          <w:sz w:val="20"/>
          <w:szCs w:val="20"/>
        </w:rPr>
        <w:t xml:space="preserve"> lub pisemnie adres ul. Stawki 2, 00-193 Warszawa. na przetwarzanie realizowane przez Administratora.</w:t>
      </w:r>
    </w:p>
    <w:p w14:paraId="020948A5" w14:textId="77777777" w:rsidR="0081204B" w:rsidRDefault="0081204B" w:rsidP="0081204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693578A8" w14:textId="0C811AA6" w:rsidR="00AB5AB8" w:rsidRPr="0081204B" w:rsidRDefault="0081204B" w:rsidP="0081204B">
      <w:pPr>
        <w:spacing w:line="360" w:lineRule="auto"/>
        <w:ind w:left="4956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 i podpis)</w:t>
      </w:r>
    </w:p>
    <w:sectPr w:rsidR="00AB5AB8" w:rsidRPr="0081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41601"/>
    <w:multiLevelType w:val="hybridMultilevel"/>
    <w:tmpl w:val="B63CD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7CDD"/>
    <w:multiLevelType w:val="hybridMultilevel"/>
    <w:tmpl w:val="3DAECC8E"/>
    <w:lvl w:ilvl="0" w:tplc="491AEB7A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22328466">
    <w:abstractNumId w:val="2"/>
  </w:num>
  <w:num w:numId="2" w16cid:durableId="51204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4061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8E"/>
    <w:rsid w:val="000266E0"/>
    <w:rsid w:val="000B5DAF"/>
    <w:rsid w:val="001B2FAA"/>
    <w:rsid w:val="001C268E"/>
    <w:rsid w:val="002B7AB4"/>
    <w:rsid w:val="003D45F5"/>
    <w:rsid w:val="003E5AC6"/>
    <w:rsid w:val="00426D7B"/>
    <w:rsid w:val="0044316A"/>
    <w:rsid w:val="00507A0B"/>
    <w:rsid w:val="00517021"/>
    <w:rsid w:val="0081204B"/>
    <w:rsid w:val="00825609"/>
    <w:rsid w:val="0089665C"/>
    <w:rsid w:val="008B040A"/>
    <w:rsid w:val="008C3A98"/>
    <w:rsid w:val="008D565B"/>
    <w:rsid w:val="00944DCB"/>
    <w:rsid w:val="00A056A7"/>
    <w:rsid w:val="00A62428"/>
    <w:rsid w:val="00A63CF5"/>
    <w:rsid w:val="00AB5AB8"/>
    <w:rsid w:val="00B22121"/>
    <w:rsid w:val="00BF5740"/>
    <w:rsid w:val="00BF5FD9"/>
    <w:rsid w:val="00CA61FD"/>
    <w:rsid w:val="00CE3DAA"/>
    <w:rsid w:val="00D30F34"/>
    <w:rsid w:val="00D62733"/>
    <w:rsid w:val="00D8409F"/>
    <w:rsid w:val="00D90548"/>
    <w:rsid w:val="00E135B1"/>
    <w:rsid w:val="00E15C75"/>
    <w:rsid w:val="00E80753"/>
    <w:rsid w:val="1BE97D66"/>
    <w:rsid w:val="22E4BA33"/>
    <w:rsid w:val="4E4534B9"/>
    <w:rsid w:val="60F519B6"/>
    <w:rsid w:val="7B11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ECCC2"/>
  <w15:chartTrackingRefBased/>
  <w15:docId w15:val="{1758BEEB-C94C-4A17-984B-6512D85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6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6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68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624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24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242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428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E135B1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12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rnik.org.pl" TargetMode="External"/><Relationship Id="rId13" Type="http://schemas.openxmlformats.org/officeDocument/2006/relationships/hyperlink" Target="https://pl.linkedin.com/legal/privacy-poli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-pl.facebook.com/privacy/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ataprivacyframework.gov/li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privacy.microsoft.com/pl-pl/faq" TargetMode="External"/><Relationship Id="rId10" Type="http://schemas.openxmlformats.org/officeDocument/2006/relationships/hyperlink" Target="mailto:iod@kopernik.org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kopernik.org.pl" TargetMode="External"/><Relationship Id="rId14" Type="http://schemas.openxmlformats.org/officeDocument/2006/relationships/hyperlink" Target="https://policies.google.com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28E49-BC81-44F4-85F9-5DD21A896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2A155-F90A-4EF0-B742-E829C48B18ED}">
  <ds:schemaRefs>
    <ds:schemaRef ds:uri="107317fd-3ef2-4cdb-bba5-c46fdebc7569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346375d5-6fcd-4fdc-9088-8836c174f6ad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31B0699-1F7D-4813-9DFA-1B0CB0F07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5338</Characters>
  <Application>Microsoft Office Word</Application>
  <DocSecurity>0</DocSecurity>
  <Lines>100</Lines>
  <Paragraphs>46</Paragraphs>
  <ScaleCrop>false</ScaleCrop>
  <Company/>
  <LinksUpToDate>false</LinksUpToDate>
  <CharactersWithSpaces>5960</CharactersWithSpaces>
  <SharedDoc>false</SharedDoc>
  <HLinks>
    <vt:vector size="12" baseType="variant">
      <vt:variant>
        <vt:i4>2293846</vt:i4>
      </vt:variant>
      <vt:variant>
        <vt:i4>3</vt:i4>
      </vt:variant>
      <vt:variant>
        <vt:i4>0</vt:i4>
      </vt:variant>
      <vt:variant>
        <vt:i4>5</vt:i4>
      </vt:variant>
      <vt:variant>
        <vt:lpwstr>mailto:informacja@kopernik.org.pl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http://www.kopernik.org.pl/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4</cp:revision>
  <dcterms:created xsi:type="dcterms:W3CDTF">2024-10-10T14:16:00Z</dcterms:created>
  <dcterms:modified xsi:type="dcterms:W3CDTF">2024-10-28T17:12:00Z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3aeb4868-4ed2-4418-8139-1b3fa052e28e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